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42" w:rsidRDefault="00871A32" w:rsidP="0042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/>
        <w:adjustRightInd/>
        <w:spacing w:before="240" w:after="240" w:line="447" w:lineRule="exact"/>
        <w:jc w:val="center"/>
        <w:textAlignment w:val="baseline"/>
        <w:rPr>
          <w:rFonts w:ascii="Arial" w:hAnsi="Arial" w:cs="Arial"/>
          <w:b/>
          <w:bCs/>
          <w:spacing w:val="11"/>
          <w:sz w:val="28"/>
          <w:szCs w:val="28"/>
        </w:rPr>
      </w:pPr>
      <w:r>
        <w:rPr>
          <w:rFonts w:ascii="Arial" w:hAnsi="Arial" w:cs="Arial"/>
          <w:b/>
          <w:bCs/>
          <w:spacing w:val="11"/>
          <w:sz w:val="28"/>
          <w:szCs w:val="28"/>
        </w:rPr>
        <w:t>Bullet</w:t>
      </w:r>
      <w:r w:rsidR="00365F84">
        <w:rPr>
          <w:rFonts w:ascii="Arial" w:hAnsi="Arial" w:cs="Arial"/>
          <w:b/>
          <w:bCs/>
          <w:spacing w:val="11"/>
          <w:sz w:val="28"/>
          <w:szCs w:val="28"/>
        </w:rPr>
        <w:t>in d’adhésion à l’APROPHISP 2023</w:t>
      </w:r>
    </w:p>
    <w:p w:rsidR="00871A32" w:rsidRDefault="00871A32" w:rsidP="00871A32">
      <w:pPr>
        <w:kinsoku w:val="0"/>
        <w:overflowPunct w:val="0"/>
        <w:autoSpaceDE/>
        <w:adjustRightInd/>
        <w:ind w:right="1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 :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Prénom :</w:t>
      </w:r>
    </w:p>
    <w:p w:rsidR="00871A32" w:rsidRDefault="00871A32" w:rsidP="00871A32">
      <w:pPr>
        <w:kinsoku w:val="0"/>
        <w:overflowPunct w:val="0"/>
        <w:autoSpaceDE/>
        <w:adjustRightInd/>
        <w:textAlignment w:val="baseline"/>
        <w:rPr>
          <w:rFonts w:ascii="Arial" w:hAnsi="Arial" w:cs="Arial"/>
          <w:sz w:val="22"/>
          <w:szCs w:val="22"/>
        </w:rPr>
      </w:pPr>
    </w:p>
    <w:p w:rsidR="00871A32" w:rsidRDefault="00871A32" w:rsidP="00871A32">
      <w:pPr>
        <w:kinsoku w:val="0"/>
        <w:overflowPunct w:val="0"/>
        <w:autoSpaceDE/>
        <w:adjustRightInd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électronique pour recevoir les informations de l’APROPHISP </w:t>
      </w:r>
      <w:r w:rsidRPr="00BD6FAE">
        <w:rPr>
          <w:rFonts w:ascii="Arial" w:hAnsi="Arial" w:cs="Arial"/>
        </w:rPr>
        <w:t>(merci d’écrire lisiblement)</w:t>
      </w:r>
      <w:r>
        <w:rPr>
          <w:rFonts w:ascii="Arial" w:hAnsi="Arial" w:cs="Arial"/>
          <w:sz w:val="22"/>
          <w:szCs w:val="22"/>
        </w:rPr>
        <w:t xml:space="preserve"> : </w:t>
      </w:r>
    </w:p>
    <w:p w:rsidR="00871A32" w:rsidRDefault="00871A32" w:rsidP="00871A32">
      <w:pPr>
        <w:tabs>
          <w:tab w:val="left" w:pos="2552"/>
          <w:tab w:val="right" w:pos="9288"/>
        </w:tabs>
        <w:kinsoku w:val="0"/>
        <w:overflowPunct w:val="0"/>
        <w:autoSpaceDE/>
        <w:adjustRightInd/>
        <w:ind w:right="74"/>
        <w:textAlignment w:val="baseline"/>
        <w:rPr>
          <w:rFonts w:ascii="Arial" w:hAnsi="Arial" w:cs="Arial"/>
          <w:sz w:val="22"/>
          <w:szCs w:val="22"/>
        </w:rPr>
      </w:pPr>
    </w:p>
    <w:p w:rsidR="00871A32" w:rsidRDefault="00871A32" w:rsidP="00871A32">
      <w:pPr>
        <w:tabs>
          <w:tab w:val="left" w:pos="2552"/>
          <w:tab w:val="right" w:pos="9288"/>
        </w:tabs>
        <w:kinsoku w:val="0"/>
        <w:overflowPunct w:val="0"/>
        <w:autoSpaceDE/>
        <w:adjustRightInd/>
        <w:ind w:right="7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1 - ………………………………………………..@........................................</w:t>
      </w:r>
    </w:p>
    <w:p w:rsidR="00871A32" w:rsidRPr="00C5663E" w:rsidRDefault="00871A32" w:rsidP="00871A32">
      <w:pPr>
        <w:tabs>
          <w:tab w:val="left" w:pos="2552"/>
          <w:tab w:val="right" w:pos="9288"/>
        </w:tabs>
        <w:kinsoku w:val="0"/>
        <w:overflowPunct w:val="0"/>
        <w:autoSpaceDE/>
        <w:adjustRightInd/>
        <w:ind w:right="74"/>
        <w:textAlignment w:val="baseline"/>
        <w:rPr>
          <w:rFonts w:ascii="Arial" w:hAnsi="Arial" w:cs="Arial"/>
          <w:sz w:val="12"/>
          <w:szCs w:val="22"/>
        </w:rPr>
      </w:pPr>
    </w:p>
    <w:p w:rsidR="00871A32" w:rsidRDefault="00871A32" w:rsidP="00871A32">
      <w:pPr>
        <w:tabs>
          <w:tab w:val="left" w:pos="2552"/>
          <w:tab w:val="right" w:pos="9288"/>
        </w:tabs>
        <w:kinsoku w:val="0"/>
        <w:overflowPunct w:val="0"/>
        <w:autoSpaceDE/>
        <w:adjustRightInd/>
        <w:ind w:right="7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2 - …………………………………………………@......................................</w:t>
      </w:r>
    </w:p>
    <w:p w:rsidR="00871A32" w:rsidRDefault="00871A32" w:rsidP="00871A32">
      <w:pPr>
        <w:tabs>
          <w:tab w:val="left" w:pos="2552"/>
          <w:tab w:val="right" w:pos="9288"/>
        </w:tabs>
        <w:kinsoku w:val="0"/>
        <w:overflowPunct w:val="0"/>
        <w:autoSpaceDE/>
        <w:adjustRightInd/>
        <w:ind w:right="74"/>
        <w:textAlignment w:val="baseline"/>
        <w:rPr>
          <w:rFonts w:ascii="Arial" w:hAnsi="Arial" w:cs="Arial"/>
          <w:sz w:val="22"/>
          <w:szCs w:val="22"/>
        </w:rPr>
      </w:pPr>
    </w:p>
    <w:p w:rsidR="00871A32" w:rsidRDefault="00871A32" w:rsidP="00871A32">
      <w:pPr>
        <w:kinsoku w:val="0"/>
        <w:overflowPunct w:val="0"/>
        <w:autoSpaceDE/>
        <w:adjustRightInd/>
        <w:ind w:right="7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Structure d’affectation : …………………………………Localité : ………………………………….</w:t>
      </w:r>
    </w:p>
    <w:p w:rsidR="0026530B" w:rsidRPr="00C5663E" w:rsidRDefault="0026530B" w:rsidP="00871A32">
      <w:pPr>
        <w:kinsoku w:val="0"/>
        <w:overflowPunct w:val="0"/>
        <w:autoSpaceDE/>
        <w:adjustRightInd/>
        <w:ind w:right="74"/>
        <w:textAlignment w:val="baseline"/>
        <w:rPr>
          <w:rFonts w:ascii="Arial" w:hAnsi="Arial" w:cs="Arial"/>
          <w:sz w:val="12"/>
          <w:szCs w:val="22"/>
        </w:rPr>
      </w:pPr>
    </w:p>
    <w:p w:rsidR="00871A32" w:rsidRDefault="00871A32" w:rsidP="00871A32">
      <w:pPr>
        <w:kinsoku w:val="0"/>
        <w:overflowPunct w:val="0"/>
        <w:autoSpaceDE/>
        <w:adjustRightInd/>
        <w:ind w:right="74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Région  :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</w:t>
      </w:r>
    </w:p>
    <w:p w:rsidR="00871A32" w:rsidRDefault="00871A32" w:rsidP="00871A32">
      <w:pPr>
        <w:kinsoku w:val="0"/>
        <w:overflowPunct w:val="0"/>
        <w:autoSpaceDE/>
        <w:adjustRightInd/>
        <w:ind w:right="74"/>
        <w:textAlignment w:val="baseline"/>
        <w:rPr>
          <w:rFonts w:ascii="Arial" w:hAnsi="Arial" w:cs="Arial"/>
          <w:sz w:val="22"/>
          <w:szCs w:val="22"/>
        </w:rPr>
      </w:pPr>
    </w:p>
    <w:p w:rsidR="00871A32" w:rsidRDefault="00871A32" w:rsidP="00730AE4">
      <w:pPr>
        <w:kinsoku w:val="0"/>
        <w:overflowPunct w:val="0"/>
        <w:autoSpaceDE/>
        <w:adjustRightInd/>
        <w:spacing w:after="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Situation administrative dans le corps des PHISP : </w:t>
      </w:r>
    </w:p>
    <w:p w:rsidR="00871A32" w:rsidRDefault="00871A32" w:rsidP="00871A32">
      <w:pPr>
        <w:kinsoku w:val="0"/>
        <w:overflowPunct w:val="0"/>
        <w:autoSpaceDE/>
        <w:adjustRightInd/>
        <w:ind w:left="1134" w:right="7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1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en</w:t>
      </w:r>
      <w:proofErr w:type="gramEnd"/>
      <w:r>
        <w:rPr>
          <w:rFonts w:ascii="Arial" w:hAnsi="Arial" w:cs="Arial"/>
          <w:sz w:val="22"/>
          <w:szCs w:val="22"/>
        </w:rPr>
        <w:t xml:space="preserve"> activité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71A32" w:rsidRDefault="00871A32" w:rsidP="00871A32">
      <w:pPr>
        <w:kinsoku w:val="0"/>
        <w:overflowPunct w:val="0"/>
        <w:autoSpaceDE/>
        <w:adjustRightInd/>
        <w:ind w:left="1134" w:right="7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1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élève</w:t>
      </w:r>
      <w:proofErr w:type="gramEnd"/>
      <w:r>
        <w:rPr>
          <w:rFonts w:ascii="Arial" w:hAnsi="Arial" w:cs="Arial"/>
          <w:sz w:val="22"/>
          <w:szCs w:val="22"/>
        </w:rPr>
        <w:t xml:space="preserve"> en formation </w:t>
      </w:r>
      <w:r>
        <w:rPr>
          <w:rFonts w:ascii="Arial" w:hAnsi="Arial" w:cs="Arial"/>
          <w:sz w:val="22"/>
          <w:szCs w:val="22"/>
        </w:rPr>
        <w:tab/>
      </w:r>
    </w:p>
    <w:p w:rsidR="00871A32" w:rsidRDefault="00871A32" w:rsidP="00871A32">
      <w:pPr>
        <w:kinsoku w:val="0"/>
        <w:overflowPunct w:val="0"/>
        <w:autoSpaceDE/>
        <w:adjustRightInd/>
        <w:ind w:left="1134" w:right="7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1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en</w:t>
      </w:r>
      <w:proofErr w:type="gramEnd"/>
      <w:r>
        <w:rPr>
          <w:rFonts w:ascii="Arial" w:hAnsi="Arial" w:cs="Arial"/>
          <w:sz w:val="22"/>
          <w:szCs w:val="22"/>
        </w:rPr>
        <w:t xml:space="preserve"> détachement  </w:t>
      </w:r>
    </w:p>
    <w:p w:rsidR="00871A32" w:rsidRDefault="00871A32" w:rsidP="00871A32">
      <w:pPr>
        <w:kinsoku w:val="0"/>
        <w:overflowPunct w:val="0"/>
        <w:autoSpaceDE/>
        <w:adjustRightInd/>
        <w:ind w:left="1134" w:right="7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1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en</w:t>
      </w:r>
      <w:proofErr w:type="gramEnd"/>
      <w:r>
        <w:rPr>
          <w:rFonts w:ascii="Arial" w:hAnsi="Arial" w:cs="Arial"/>
          <w:sz w:val="22"/>
          <w:szCs w:val="22"/>
        </w:rPr>
        <w:t xml:space="preserve"> mise à disposition   </w:t>
      </w:r>
      <w:r>
        <w:rPr>
          <w:rFonts w:ascii="Arial" w:hAnsi="Arial" w:cs="Arial"/>
          <w:sz w:val="22"/>
          <w:szCs w:val="22"/>
        </w:rPr>
        <w:tab/>
      </w:r>
    </w:p>
    <w:p w:rsidR="00871A32" w:rsidRDefault="00871A32" w:rsidP="001A7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0"/>
        </w:tabs>
        <w:kinsoku w:val="0"/>
        <w:overflowPunct w:val="0"/>
        <w:autoSpaceDE/>
        <w:adjustRightInd/>
        <w:ind w:left="1134" w:right="7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1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retraité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756F">
        <w:rPr>
          <w:rFonts w:ascii="Arial" w:hAnsi="Arial" w:cs="Arial"/>
          <w:sz w:val="22"/>
          <w:szCs w:val="22"/>
        </w:rPr>
        <w:tab/>
      </w:r>
    </w:p>
    <w:p w:rsidR="00871A32" w:rsidRDefault="00871A32" w:rsidP="00871A32">
      <w:pPr>
        <w:kinsoku w:val="0"/>
        <w:overflowPunct w:val="0"/>
        <w:autoSpaceDE/>
        <w:adjustRightInd/>
        <w:ind w:left="1134" w:right="7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1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autre</w:t>
      </w:r>
      <w:proofErr w:type="gramEnd"/>
      <w:r>
        <w:rPr>
          <w:rFonts w:ascii="Arial" w:hAnsi="Arial" w:cs="Arial"/>
          <w:sz w:val="22"/>
          <w:szCs w:val="22"/>
        </w:rPr>
        <w:t> : …………</w:t>
      </w:r>
    </w:p>
    <w:p w:rsidR="00871A32" w:rsidRDefault="00871A32" w:rsidP="00871A32">
      <w:pPr>
        <w:kinsoku w:val="0"/>
        <w:overflowPunct w:val="0"/>
        <w:autoSpaceDE/>
        <w:adjustRightInd/>
        <w:ind w:right="74"/>
        <w:jc w:val="center"/>
        <w:textAlignment w:val="baseline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------------------------------------------------------------------------------------------------------------</w:t>
      </w:r>
    </w:p>
    <w:p w:rsidR="00871A32" w:rsidRDefault="00871A32" w:rsidP="00730AE4">
      <w:pPr>
        <w:kinsoku w:val="0"/>
        <w:overflowPunct w:val="0"/>
        <w:autoSpaceDE/>
        <w:adjustRightInd/>
        <w:spacing w:after="6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 souhaite adhérer à l’APROPHISP  en qualité de :</w:t>
      </w:r>
    </w:p>
    <w:p w:rsidR="00871A32" w:rsidRDefault="00422142" w:rsidP="00422142">
      <w:pPr>
        <w:tabs>
          <w:tab w:val="left" w:pos="1134"/>
        </w:tabs>
        <w:kinsoku w:val="0"/>
        <w:overflowPunct w:val="0"/>
        <w:autoSpaceDE/>
        <w:adjustRightInd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0071"/>
      </w:r>
      <w:r>
        <w:rPr>
          <w:rFonts w:ascii="Arial" w:hAnsi="Arial" w:cs="Arial"/>
          <w:sz w:val="22"/>
          <w:szCs w:val="22"/>
        </w:rPr>
        <w:t xml:space="preserve"> </w:t>
      </w:r>
      <w:r w:rsidR="0026530B">
        <w:rPr>
          <w:rFonts w:ascii="Arial" w:hAnsi="Arial" w:cs="Arial"/>
          <w:sz w:val="22"/>
          <w:szCs w:val="22"/>
        </w:rPr>
        <w:t>Elève-</w:t>
      </w:r>
      <w:proofErr w:type="spellStart"/>
      <w:r w:rsidR="0026530B">
        <w:rPr>
          <w:rFonts w:ascii="Arial" w:hAnsi="Arial" w:cs="Arial"/>
          <w:sz w:val="22"/>
          <w:szCs w:val="22"/>
        </w:rPr>
        <w:t>Stagaire</w:t>
      </w:r>
      <w:proofErr w:type="spellEnd"/>
      <w:r w:rsidR="00365F84">
        <w:rPr>
          <w:rFonts w:ascii="Arial" w:hAnsi="Arial" w:cs="Arial"/>
          <w:sz w:val="22"/>
          <w:szCs w:val="22"/>
        </w:rPr>
        <w:t xml:space="preserve"> en 2023</w:t>
      </w:r>
      <w:r>
        <w:rPr>
          <w:rFonts w:ascii="Arial" w:hAnsi="Arial" w:cs="Arial"/>
          <w:sz w:val="22"/>
          <w:szCs w:val="22"/>
        </w:rPr>
        <w:t xml:space="preserve"> je souhait</w:t>
      </w:r>
      <w:r w:rsidR="00365F84">
        <w:rPr>
          <w:rFonts w:ascii="Arial" w:hAnsi="Arial" w:cs="Arial"/>
          <w:sz w:val="22"/>
          <w:szCs w:val="22"/>
        </w:rPr>
        <w:t>e bénéficier de la gratuité 2023</w:t>
      </w:r>
    </w:p>
    <w:p w:rsidR="00871A32" w:rsidRDefault="00871A32" w:rsidP="00871A32">
      <w:pPr>
        <w:kinsoku w:val="0"/>
        <w:overflowPunct w:val="0"/>
        <w:autoSpaceDE/>
        <w:adjustRightInd/>
        <w:ind w:left="113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1"/>
      </w:r>
      <w:r>
        <w:rPr>
          <w:rFonts w:ascii="Arial" w:hAnsi="Arial" w:cs="Arial"/>
          <w:sz w:val="22"/>
          <w:szCs w:val="22"/>
        </w:rPr>
        <w:t xml:space="preserve"> Membre actif (cotisation 25 €)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71A32" w:rsidRDefault="00871A32" w:rsidP="00871A32">
      <w:pPr>
        <w:kinsoku w:val="0"/>
        <w:overflowPunct w:val="0"/>
        <w:autoSpaceDE/>
        <w:adjustRightInd/>
        <w:ind w:left="113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1"/>
      </w:r>
      <w:r>
        <w:rPr>
          <w:rFonts w:ascii="Arial" w:hAnsi="Arial" w:cs="Arial"/>
          <w:sz w:val="22"/>
          <w:szCs w:val="22"/>
        </w:rPr>
        <w:t xml:space="preserve"> Membre associé* (cotisation 25 €)          </w:t>
      </w:r>
    </w:p>
    <w:p w:rsidR="00871A32" w:rsidRDefault="00871A32" w:rsidP="00871A32">
      <w:pPr>
        <w:kinsoku w:val="0"/>
        <w:overflowPunct w:val="0"/>
        <w:autoSpaceDE/>
        <w:adjustRightInd/>
        <w:ind w:left="113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1"/>
      </w:r>
      <w:r>
        <w:rPr>
          <w:rFonts w:ascii="Arial" w:hAnsi="Arial" w:cs="Arial"/>
          <w:sz w:val="22"/>
          <w:szCs w:val="22"/>
        </w:rPr>
        <w:t xml:space="preserve"> Membre </w:t>
      </w:r>
      <w:r w:rsidR="00FB0C1D">
        <w:rPr>
          <w:rFonts w:ascii="Arial" w:hAnsi="Arial" w:cs="Arial"/>
          <w:sz w:val="22"/>
          <w:szCs w:val="22"/>
        </w:rPr>
        <w:t>d’honneur retraité (cotisation15</w:t>
      </w:r>
      <w:r>
        <w:rPr>
          <w:rFonts w:ascii="Arial" w:hAnsi="Arial" w:cs="Arial"/>
          <w:sz w:val="22"/>
          <w:szCs w:val="22"/>
        </w:rPr>
        <w:t xml:space="preserve"> €) </w:t>
      </w:r>
      <w:r>
        <w:rPr>
          <w:rFonts w:ascii="Arial" w:hAnsi="Arial" w:cs="Arial"/>
          <w:sz w:val="22"/>
          <w:szCs w:val="22"/>
        </w:rPr>
        <w:tab/>
      </w:r>
    </w:p>
    <w:p w:rsidR="00871A32" w:rsidRDefault="00871A32" w:rsidP="00871A32">
      <w:pPr>
        <w:kinsoku w:val="0"/>
        <w:overflowPunct w:val="0"/>
        <w:autoSpaceDE/>
        <w:adjustRightInd/>
        <w:ind w:left="113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0071"/>
      </w:r>
      <w:r>
        <w:rPr>
          <w:rFonts w:ascii="Arial" w:hAnsi="Arial" w:cs="Arial"/>
          <w:sz w:val="22"/>
          <w:szCs w:val="22"/>
        </w:rPr>
        <w:t xml:space="preserve"> Membre bienfaiteur (cotisation de 50 € ou plus)</w:t>
      </w:r>
    </w:p>
    <w:p w:rsidR="00871A32" w:rsidRDefault="00871A32" w:rsidP="00871A32">
      <w:pPr>
        <w:kinsoku w:val="0"/>
        <w:overflowPunct w:val="0"/>
        <w:autoSpaceDE/>
        <w:adjustRightInd/>
        <w:ind w:right="74"/>
        <w:jc w:val="center"/>
        <w:textAlignment w:val="baseline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-----------------------------------------------------------------------------------------------------------</w:t>
      </w:r>
    </w:p>
    <w:p w:rsidR="00871A32" w:rsidRDefault="00871A32" w:rsidP="00871A32">
      <w:pPr>
        <w:kinsoku w:val="0"/>
        <w:overflowPunct w:val="0"/>
        <w:autoSpaceDE/>
        <w:adjustRightInd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Modalités de paiement : </w:t>
      </w:r>
    </w:p>
    <w:p w:rsidR="003E58D3" w:rsidRDefault="003E58D3" w:rsidP="00871A32">
      <w:pPr>
        <w:kinsoku w:val="0"/>
        <w:overflowPunct w:val="0"/>
        <w:autoSpaceDE/>
        <w:adjustRightInd/>
        <w:textAlignment w:val="baseline"/>
        <w:rPr>
          <w:rFonts w:ascii="Arial" w:hAnsi="Arial" w:cs="Arial"/>
          <w:b/>
          <w:sz w:val="22"/>
          <w:szCs w:val="22"/>
        </w:rPr>
      </w:pPr>
    </w:p>
    <w:p w:rsidR="00871A32" w:rsidRDefault="00871A32" w:rsidP="00730AE4">
      <w:pPr>
        <w:tabs>
          <w:tab w:val="left" w:leader="dot" w:pos="4824"/>
          <w:tab w:val="left" w:leader="dot" w:pos="7704"/>
        </w:tabs>
        <w:kinsoku w:val="0"/>
        <w:overflowPunct w:val="0"/>
        <w:autoSpaceDE/>
        <w:adjustRightInd/>
        <w:spacing w:after="6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sym w:font="Wingdings" w:char="0071"/>
      </w:r>
      <w:r>
        <w:rPr>
          <w:rFonts w:ascii="Arial" w:hAnsi="Arial" w:cs="Arial"/>
          <w:sz w:val="22"/>
          <w:szCs w:val="22"/>
          <w:u w:val="single"/>
        </w:rPr>
        <w:t xml:space="preserve"> Par virement sur le compte bancaire de l’APROPHISP </w:t>
      </w:r>
    </w:p>
    <w:p w:rsidR="00871A32" w:rsidRDefault="00871A32" w:rsidP="00730AE4">
      <w:pPr>
        <w:tabs>
          <w:tab w:val="left" w:leader="dot" w:pos="4824"/>
          <w:tab w:val="left" w:leader="dot" w:pos="7704"/>
        </w:tabs>
        <w:kinsoku w:val="0"/>
        <w:overflowPunct w:val="0"/>
        <w:autoSpaceDE/>
        <w:adjustRightInd/>
        <w:spacing w:after="6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FR76 3000 3017 1300 0500 7460 544 – APROPHISP – </w:t>
      </w:r>
    </w:p>
    <w:p w:rsidR="00871A32" w:rsidRDefault="00871A32" w:rsidP="00871A32">
      <w:pPr>
        <w:tabs>
          <w:tab w:val="left" w:leader="dot" w:pos="4824"/>
          <w:tab w:val="left" w:leader="dot" w:pos="7704"/>
        </w:tabs>
        <w:kinsoku w:val="0"/>
        <w:overflowPunct w:val="0"/>
        <w:autoSpaceDE/>
        <w:adjustRightInd/>
        <w:ind w:right="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871A32" w:rsidRDefault="00871A32" w:rsidP="00871A32">
      <w:pPr>
        <w:tabs>
          <w:tab w:val="left" w:leader="dot" w:pos="4824"/>
          <w:tab w:val="left" w:leader="dot" w:pos="7704"/>
        </w:tabs>
        <w:kinsoku w:val="0"/>
        <w:overflowPunct w:val="0"/>
        <w:autoSpaceDE/>
        <w:adjustRightInd/>
        <w:ind w:right="1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Inscrire le commentaire suivant : </w:t>
      </w:r>
      <w:r w:rsidR="00730AE4">
        <w:rPr>
          <w:rFonts w:ascii="Arial" w:hAnsi="Arial" w:cs="Arial"/>
          <w:sz w:val="22"/>
          <w:szCs w:val="22"/>
          <w:u w:val="single"/>
        </w:rPr>
        <w:t>adhésion APROPHISP 2023</w:t>
      </w:r>
    </w:p>
    <w:p w:rsidR="0026530B" w:rsidRPr="003E58D3" w:rsidRDefault="0026530B" w:rsidP="00871A32">
      <w:pPr>
        <w:tabs>
          <w:tab w:val="left" w:leader="dot" w:pos="4824"/>
          <w:tab w:val="left" w:leader="dot" w:pos="7704"/>
        </w:tabs>
        <w:kinsoku w:val="0"/>
        <w:overflowPunct w:val="0"/>
        <w:autoSpaceDE/>
        <w:adjustRightInd/>
        <w:ind w:right="1"/>
        <w:jc w:val="both"/>
        <w:textAlignment w:val="baseline"/>
        <w:rPr>
          <w:rFonts w:ascii="Arial" w:hAnsi="Arial" w:cs="Arial"/>
          <w:i/>
          <w:sz w:val="22"/>
          <w:szCs w:val="22"/>
          <w:u w:val="single"/>
        </w:rPr>
      </w:pPr>
    </w:p>
    <w:p w:rsidR="00871A32" w:rsidRDefault="00C5663E" w:rsidP="00871A32">
      <w:pPr>
        <w:tabs>
          <w:tab w:val="left" w:leader="dot" w:pos="4824"/>
          <w:tab w:val="left" w:leader="dot" w:pos="7704"/>
        </w:tabs>
        <w:kinsoku w:val="0"/>
        <w:overflowPunct w:val="0"/>
        <w:autoSpaceDE/>
        <w:adjustRightInd/>
        <w:ind w:right="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2"/>
          <w:szCs w:val="22"/>
        </w:rPr>
        <w:t xml:space="preserve">Signez, scannez votre bulletin 2023 </w:t>
      </w:r>
      <w:r w:rsidR="00C32157" w:rsidRPr="0026530B">
        <w:rPr>
          <w:rFonts w:ascii="Arial" w:hAnsi="Arial" w:cs="Arial"/>
          <w:b/>
          <w:i/>
          <w:sz w:val="22"/>
          <w:szCs w:val="22"/>
        </w:rPr>
        <w:t xml:space="preserve">au président par intérim </w:t>
      </w:r>
      <w:r w:rsidR="00C32157" w:rsidRPr="0026530B">
        <w:rPr>
          <w:rFonts w:ascii="Arial" w:hAnsi="Arial" w:cs="Arial"/>
          <w:b/>
          <w:i/>
          <w:sz w:val="24"/>
          <w:szCs w:val="24"/>
        </w:rPr>
        <w:t>Philippe LENOIR</w:t>
      </w:r>
      <w:r w:rsidR="0026530B" w:rsidRPr="0026530B">
        <w:rPr>
          <w:rFonts w:ascii="Arial" w:hAnsi="Arial" w:cs="Arial"/>
          <w:b/>
          <w:i/>
          <w:sz w:val="24"/>
          <w:szCs w:val="24"/>
        </w:rPr>
        <w:t xml:space="preserve"> aux adresses suivantes :</w:t>
      </w:r>
      <w:r w:rsidR="00C32157">
        <w:rPr>
          <w:rFonts w:ascii="Arial" w:hAnsi="Arial" w:cs="Arial"/>
          <w:i/>
          <w:sz w:val="24"/>
          <w:szCs w:val="24"/>
        </w:rPr>
        <w:t xml:space="preserve"> </w:t>
      </w:r>
      <w:r w:rsidR="00871A32" w:rsidRPr="003E58D3">
        <w:rPr>
          <w:rFonts w:ascii="Arial" w:hAnsi="Arial" w:cs="Arial"/>
          <w:i/>
          <w:sz w:val="24"/>
          <w:szCs w:val="24"/>
        </w:rPr>
        <w:t xml:space="preserve"> </w:t>
      </w:r>
      <w:hyperlink r:id="rId7" w:history="1">
        <w:r w:rsidR="00C16E86" w:rsidRPr="0063236A">
          <w:rPr>
            <w:rStyle w:val="Lienhypertexte"/>
            <w:rFonts w:ascii="Arial" w:hAnsi="Arial" w:cs="Arial"/>
            <w:i/>
            <w:sz w:val="24"/>
            <w:szCs w:val="24"/>
          </w:rPr>
          <w:t>aprophisp@proton.me</w:t>
        </w:r>
      </w:hyperlink>
      <w:r w:rsidR="00C32157">
        <w:rPr>
          <w:rFonts w:ascii="Arial" w:hAnsi="Arial" w:cs="Arial"/>
          <w:i/>
          <w:sz w:val="18"/>
          <w:szCs w:val="18"/>
        </w:rPr>
        <w:t xml:space="preserve">  et </w:t>
      </w:r>
      <w:r w:rsidR="00871A32" w:rsidRPr="003E58D3">
        <w:rPr>
          <w:rFonts w:ascii="Arial" w:hAnsi="Arial" w:cs="Arial"/>
          <w:i/>
          <w:sz w:val="24"/>
          <w:szCs w:val="24"/>
        </w:rPr>
        <w:t xml:space="preserve"> </w:t>
      </w:r>
      <w:hyperlink r:id="rId8" w:history="1">
        <w:r w:rsidR="0026530B" w:rsidRPr="009F6ED0">
          <w:rPr>
            <w:rStyle w:val="Lienhypertexte"/>
            <w:rFonts w:ascii="Arial" w:hAnsi="Arial" w:cs="Arial"/>
            <w:i/>
            <w:sz w:val="24"/>
            <w:szCs w:val="24"/>
          </w:rPr>
          <w:t>philippetheblack@gmail.com</w:t>
        </w:r>
      </w:hyperlink>
    </w:p>
    <w:p w:rsidR="00C32157" w:rsidRDefault="00C32157" w:rsidP="00871A32">
      <w:pPr>
        <w:tabs>
          <w:tab w:val="left" w:leader="dot" w:pos="4824"/>
          <w:tab w:val="left" w:leader="dot" w:pos="7704"/>
        </w:tabs>
        <w:kinsoku w:val="0"/>
        <w:overflowPunct w:val="0"/>
        <w:autoSpaceDE/>
        <w:adjustRightInd/>
        <w:ind w:right="1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C5663E" w:rsidRPr="00AA2CEC" w:rsidRDefault="00C5663E" w:rsidP="00C5663E">
      <w:pPr>
        <w:rPr>
          <w:rFonts w:ascii="Arial" w:hAnsi="Arial" w:cs="Arial"/>
          <w:color w:val="44546A"/>
          <w:szCs w:val="22"/>
        </w:rPr>
      </w:pPr>
      <w:bookmarkStart w:id="0" w:name="_GoBack"/>
      <w:r w:rsidRPr="00AA2CEC">
        <w:rPr>
          <w:rFonts w:ascii="Arial" w:hAnsi="Arial" w:cs="Arial"/>
          <w:i/>
          <w:szCs w:val="22"/>
        </w:rPr>
        <w:t>(</w:t>
      </w:r>
      <w:proofErr w:type="gramStart"/>
      <w:r w:rsidRPr="00AA2CEC">
        <w:rPr>
          <w:rFonts w:ascii="Arial" w:hAnsi="Arial" w:cs="Arial"/>
          <w:i/>
          <w:szCs w:val="22"/>
        </w:rPr>
        <w:t>ou</w:t>
      </w:r>
      <w:proofErr w:type="gramEnd"/>
      <w:r w:rsidRPr="00AA2CEC">
        <w:rPr>
          <w:rFonts w:ascii="Arial" w:hAnsi="Arial" w:cs="Arial"/>
          <w:i/>
          <w:szCs w:val="22"/>
        </w:rPr>
        <w:t xml:space="preserve"> envoyez-le à adresse suivante : </w:t>
      </w:r>
      <w:r w:rsidRPr="00AA2CEC">
        <w:rPr>
          <w:rFonts w:ascii="Arial" w:hAnsi="Arial" w:cs="Arial"/>
          <w:b/>
          <w:bCs/>
          <w:color w:val="44546A"/>
          <w:szCs w:val="22"/>
        </w:rPr>
        <w:t>École des hautes études en santé publique</w:t>
      </w:r>
      <w:r w:rsidRPr="00AA2CEC">
        <w:rPr>
          <w:rFonts w:ascii="Arial" w:hAnsi="Arial" w:cs="Arial"/>
          <w:b/>
          <w:bCs/>
          <w:color w:val="44546A"/>
          <w:szCs w:val="22"/>
        </w:rPr>
        <w:t xml:space="preserve"> </w:t>
      </w:r>
      <w:r w:rsidRPr="00AA2CEC">
        <w:rPr>
          <w:rFonts w:ascii="Arial" w:hAnsi="Arial" w:cs="Arial"/>
          <w:color w:val="44546A"/>
          <w:szCs w:val="22"/>
        </w:rPr>
        <w:t>c/ Département METIS</w:t>
      </w:r>
      <w:r w:rsidRPr="00AA2CEC">
        <w:rPr>
          <w:rFonts w:ascii="Arial" w:hAnsi="Arial" w:cs="Arial"/>
          <w:color w:val="44546A"/>
          <w:szCs w:val="22"/>
        </w:rPr>
        <w:t xml:space="preserve"> - </w:t>
      </w:r>
      <w:r w:rsidRPr="00AA2CEC">
        <w:rPr>
          <w:rFonts w:ascii="Arial" w:hAnsi="Arial" w:cs="Arial"/>
          <w:color w:val="44546A"/>
          <w:szCs w:val="22"/>
        </w:rPr>
        <w:t xml:space="preserve">Bureau </w:t>
      </w:r>
      <w:proofErr w:type="spellStart"/>
      <w:r w:rsidRPr="00AA2CEC">
        <w:rPr>
          <w:rFonts w:ascii="Arial" w:hAnsi="Arial" w:cs="Arial"/>
          <w:color w:val="44546A"/>
          <w:szCs w:val="22"/>
        </w:rPr>
        <w:t>D0158</w:t>
      </w:r>
      <w:proofErr w:type="spellEnd"/>
      <w:r w:rsidRPr="00AA2CEC">
        <w:rPr>
          <w:rFonts w:ascii="Arial" w:hAnsi="Arial" w:cs="Arial"/>
          <w:color w:val="44546A"/>
          <w:szCs w:val="22"/>
        </w:rPr>
        <w:t xml:space="preserve"> - </w:t>
      </w:r>
      <w:r w:rsidRPr="00AA2CEC">
        <w:rPr>
          <w:rFonts w:ascii="Arial" w:hAnsi="Arial" w:cs="Arial"/>
          <w:color w:val="44546A"/>
          <w:szCs w:val="22"/>
        </w:rPr>
        <w:t>15, avenue du Professeur-Léon-Bernard • CS 74312</w:t>
      </w:r>
      <w:r w:rsidRPr="00AA2CEC">
        <w:rPr>
          <w:rFonts w:ascii="Arial" w:hAnsi="Arial" w:cs="Arial"/>
          <w:color w:val="44546A"/>
          <w:szCs w:val="22"/>
        </w:rPr>
        <w:t xml:space="preserve"> - </w:t>
      </w:r>
      <w:r w:rsidRPr="00AA2CEC">
        <w:rPr>
          <w:rFonts w:ascii="Arial" w:hAnsi="Arial" w:cs="Arial"/>
          <w:color w:val="44546A"/>
          <w:szCs w:val="22"/>
        </w:rPr>
        <w:t>35043 Rennes Cedex</w:t>
      </w:r>
      <w:r w:rsidRPr="00AA2CEC">
        <w:rPr>
          <w:rFonts w:ascii="Arial" w:hAnsi="Arial" w:cs="Arial"/>
          <w:color w:val="44546A"/>
          <w:szCs w:val="22"/>
        </w:rPr>
        <w:t xml:space="preserve"> - </w:t>
      </w:r>
      <w:r w:rsidRPr="00AA2CEC">
        <w:rPr>
          <w:rFonts w:ascii="Arial" w:hAnsi="Arial" w:cs="Arial"/>
          <w:color w:val="44546A"/>
          <w:szCs w:val="22"/>
        </w:rPr>
        <w:t>France</w:t>
      </w:r>
    </w:p>
    <w:bookmarkEnd w:id="0"/>
    <w:p w:rsidR="0026530B" w:rsidRPr="003E58D3" w:rsidRDefault="0026530B" w:rsidP="00871A32">
      <w:pPr>
        <w:tabs>
          <w:tab w:val="left" w:leader="dot" w:pos="4824"/>
          <w:tab w:val="left" w:leader="dot" w:pos="7704"/>
        </w:tabs>
        <w:kinsoku w:val="0"/>
        <w:overflowPunct w:val="0"/>
        <w:autoSpaceDE/>
        <w:adjustRightInd/>
        <w:ind w:right="1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871A32" w:rsidRDefault="00871A32" w:rsidP="00871A32">
      <w:pPr>
        <w:tabs>
          <w:tab w:val="left" w:leader="dot" w:pos="4824"/>
          <w:tab w:val="left" w:leader="dot" w:pos="7704"/>
        </w:tabs>
        <w:kinsoku w:val="0"/>
        <w:overflowPunct w:val="0"/>
        <w:autoSpaceDE/>
        <w:adjustRightInd/>
        <w:ind w:right="1512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Fait le :</w:t>
      </w:r>
    </w:p>
    <w:p w:rsidR="0026530B" w:rsidRDefault="0026530B" w:rsidP="00871A32">
      <w:pPr>
        <w:tabs>
          <w:tab w:val="left" w:leader="dot" w:pos="4824"/>
          <w:tab w:val="left" w:leader="dot" w:pos="7704"/>
        </w:tabs>
        <w:kinsoku w:val="0"/>
        <w:overflowPunct w:val="0"/>
        <w:autoSpaceDE/>
        <w:adjustRightInd/>
        <w:ind w:right="1512"/>
        <w:textAlignment w:val="baseline"/>
        <w:rPr>
          <w:rFonts w:ascii="Arial" w:hAnsi="Arial" w:cs="Arial"/>
          <w:b/>
          <w:sz w:val="22"/>
          <w:szCs w:val="22"/>
        </w:rPr>
      </w:pPr>
    </w:p>
    <w:p w:rsidR="00871A32" w:rsidRDefault="00871A32" w:rsidP="00871A32">
      <w:pPr>
        <w:tabs>
          <w:tab w:val="left" w:leader="dot" w:pos="4824"/>
          <w:tab w:val="left" w:leader="dot" w:pos="7704"/>
        </w:tabs>
        <w:kinsoku w:val="0"/>
        <w:overflowPunct w:val="0"/>
        <w:autoSpaceDE/>
        <w:adjustRightInd/>
        <w:ind w:right="1512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Signature : </w:t>
      </w:r>
    </w:p>
    <w:p w:rsidR="00871A32" w:rsidRDefault="00871A32" w:rsidP="00871A32">
      <w:pPr>
        <w:kinsoku w:val="0"/>
        <w:overflowPunct w:val="0"/>
        <w:autoSpaceDE/>
        <w:adjustRightInd/>
        <w:textAlignment w:val="baseline"/>
        <w:rPr>
          <w:rFonts w:ascii="Arial" w:hAnsi="Arial" w:cs="Arial"/>
          <w:i/>
          <w:sz w:val="18"/>
          <w:szCs w:val="18"/>
        </w:rPr>
      </w:pPr>
    </w:p>
    <w:p w:rsidR="002E4C07" w:rsidRDefault="00871A32" w:rsidP="00871A32">
      <w:pPr>
        <w:kinsoku w:val="0"/>
        <w:overflowPunct w:val="0"/>
        <w:autoSpaceDE/>
        <w:adjustRightInd/>
        <w:textAlignment w:val="baseline"/>
      </w:pPr>
      <w:r>
        <w:rPr>
          <w:rFonts w:ascii="Arial" w:hAnsi="Arial" w:cs="Arial"/>
          <w:i/>
          <w:sz w:val="16"/>
          <w:szCs w:val="16"/>
        </w:rPr>
        <w:sym w:font="Wingdings 2" w:char="00E3"/>
      </w:r>
      <w:r>
        <w:rPr>
          <w:rFonts w:ascii="Arial" w:hAnsi="Arial" w:cs="Arial"/>
          <w:i/>
          <w:sz w:val="16"/>
          <w:szCs w:val="16"/>
        </w:rPr>
        <w:t xml:space="preserve"> Membre associé : pharmacien inspecteur en détachement dans le corps des PHISP ou ancien pharmacien inspecteur en activité hors le corps des PHISP</w:t>
      </w:r>
      <w:r w:rsidR="00AD18E4">
        <w:rPr>
          <w:rFonts w:ascii="Arial" w:hAnsi="Arial" w:cs="Arial"/>
          <w:i/>
          <w:sz w:val="16"/>
          <w:szCs w:val="16"/>
        </w:rPr>
        <w:t xml:space="preserve"> ou Pharmacien Inspecteur dans un Pays étranger ou Pharmacien ayant la qualité d’inspecteur </w:t>
      </w:r>
    </w:p>
    <w:sectPr w:rsidR="002E4C07" w:rsidSect="00C5663E">
      <w:headerReference w:type="default" r:id="rId9"/>
      <w:pgSz w:w="11909" w:h="16838"/>
      <w:pgMar w:top="851" w:right="851" w:bottom="851" w:left="851" w:header="720" w:footer="4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B7" w:rsidRDefault="001274B7">
      <w:r>
        <w:separator/>
      </w:r>
    </w:p>
  </w:endnote>
  <w:endnote w:type="continuationSeparator" w:id="0">
    <w:p w:rsidR="001274B7" w:rsidRDefault="0012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B7" w:rsidRDefault="001274B7">
      <w:r>
        <w:separator/>
      </w:r>
    </w:p>
  </w:footnote>
  <w:footnote w:type="continuationSeparator" w:id="0">
    <w:p w:rsidR="001274B7" w:rsidRDefault="0012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90" w:rsidRPr="004A161C" w:rsidRDefault="00871A32" w:rsidP="00B95C90">
    <w:pPr>
      <w:tabs>
        <w:tab w:val="center" w:pos="6804"/>
      </w:tabs>
      <w:kinsoku w:val="0"/>
      <w:overflowPunct w:val="0"/>
      <w:autoSpaceDE/>
      <w:autoSpaceDN/>
      <w:adjustRightInd/>
      <w:spacing w:before="6" w:line="226" w:lineRule="exact"/>
      <w:ind w:right="1"/>
      <w:textAlignment w:val="baseline"/>
      <w:rPr>
        <w:rFonts w:ascii="Times" w:hAnsi="Times" w:cs="Times"/>
        <w:b/>
        <w:bCs/>
        <w:color w:val="2D872D"/>
        <w:sz w:val="24"/>
        <w:szCs w:val="24"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10302024" wp14:editId="214DBACE">
          <wp:simplePos x="0" y="0"/>
          <wp:positionH relativeFrom="column">
            <wp:posOffset>-168910</wp:posOffset>
          </wp:positionH>
          <wp:positionV relativeFrom="paragraph">
            <wp:posOffset>-200025</wp:posOffset>
          </wp:positionV>
          <wp:extent cx="2468245" cy="1219200"/>
          <wp:effectExtent l="19050" t="0" r="8255" b="0"/>
          <wp:wrapThrough wrapText="bothSides">
            <wp:wrapPolygon edited="0">
              <wp:start x="-167" y="0"/>
              <wp:lineTo x="-167" y="21263"/>
              <wp:lineTo x="21672" y="21263"/>
              <wp:lineTo x="21672" y="0"/>
              <wp:lineTo x="-167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ab/>
    </w:r>
    <w:r w:rsidRPr="004A161C">
      <w:rPr>
        <w:rFonts w:ascii="Arial" w:hAnsi="Arial" w:cs="Arial"/>
        <w:b/>
        <w:bCs/>
        <w:color w:val="2D872D"/>
        <w:sz w:val="24"/>
        <w:szCs w:val="24"/>
      </w:rPr>
      <w:t>ASSOCIATION PROFESSIONNELLE DES</w:t>
    </w:r>
  </w:p>
  <w:p w:rsidR="00B95C90" w:rsidRPr="004A161C" w:rsidRDefault="00871A32" w:rsidP="00730AE4">
    <w:pPr>
      <w:tabs>
        <w:tab w:val="center" w:pos="6804"/>
      </w:tabs>
      <w:kinsoku w:val="0"/>
      <w:overflowPunct w:val="0"/>
      <w:autoSpaceDE/>
      <w:autoSpaceDN/>
      <w:adjustRightInd/>
      <w:spacing w:before="38" w:after="240" w:line="226" w:lineRule="exact"/>
      <w:textAlignment w:val="baseline"/>
      <w:rPr>
        <w:rFonts w:ascii="Arial" w:hAnsi="Arial" w:cs="Arial"/>
        <w:b/>
        <w:bCs/>
        <w:color w:val="2D872D"/>
        <w:sz w:val="24"/>
        <w:szCs w:val="24"/>
      </w:rPr>
    </w:pPr>
    <w:r w:rsidRPr="004A161C">
      <w:rPr>
        <w:rFonts w:ascii="Arial" w:hAnsi="Arial" w:cs="Arial"/>
        <w:b/>
        <w:bCs/>
        <w:color w:val="2D872D"/>
        <w:sz w:val="24"/>
        <w:szCs w:val="24"/>
      </w:rPr>
      <w:tab/>
      <w:t>PHARMACIENS INSPECTEURS DE SANTE PUBLIQUE</w:t>
    </w:r>
  </w:p>
  <w:p w:rsidR="00B95C90" w:rsidRPr="004A161C" w:rsidRDefault="00871A32" w:rsidP="00B95C90">
    <w:pPr>
      <w:tabs>
        <w:tab w:val="center" w:pos="6804"/>
      </w:tabs>
      <w:kinsoku w:val="0"/>
      <w:overflowPunct w:val="0"/>
      <w:autoSpaceDE/>
      <w:autoSpaceDN/>
      <w:adjustRightInd/>
      <w:spacing w:line="228" w:lineRule="exact"/>
      <w:ind w:right="-28" w:firstLine="11"/>
      <w:textAlignment w:val="baseline"/>
      <w:rPr>
        <w:rFonts w:ascii="Arial" w:hAnsi="Arial" w:cs="Arial"/>
        <w:b/>
        <w:bCs/>
        <w:i/>
        <w:sz w:val="22"/>
        <w:szCs w:val="22"/>
      </w:rPr>
    </w:pPr>
    <w:r w:rsidRPr="004A161C">
      <w:rPr>
        <w:rFonts w:ascii="Arial" w:hAnsi="Arial" w:cs="Arial"/>
        <w:b/>
        <w:bCs/>
        <w:i/>
        <w:sz w:val="22"/>
        <w:szCs w:val="22"/>
      </w:rPr>
      <w:tab/>
      <w:t>EHESP – FILIERE PHARMACIENS</w:t>
    </w:r>
  </w:p>
  <w:p w:rsidR="00B95C90" w:rsidRPr="004A161C" w:rsidRDefault="00871A32" w:rsidP="00B95C90">
    <w:pPr>
      <w:tabs>
        <w:tab w:val="center" w:pos="6804"/>
      </w:tabs>
      <w:kinsoku w:val="0"/>
      <w:overflowPunct w:val="0"/>
      <w:autoSpaceDE/>
      <w:autoSpaceDN/>
      <w:adjustRightInd/>
      <w:spacing w:line="228" w:lineRule="exact"/>
      <w:ind w:right="-28" w:firstLine="11"/>
      <w:textAlignment w:val="baseline"/>
      <w:rPr>
        <w:rFonts w:ascii="Arial" w:hAnsi="Arial" w:cs="Arial"/>
        <w:b/>
        <w:bCs/>
        <w:i/>
        <w:sz w:val="22"/>
        <w:szCs w:val="22"/>
      </w:rPr>
    </w:pPr>
    <w:r w:rsidRPr="004A161C">
      <w:rPr>
        <w:rFonts w:ascii="Arial" w:hAnsi="Arial" w:cs="Arial"/>
        <w:b/>
        <w:bCs/>
        <w:i/>
        <w:sz w:val="22"/>
        <w:szCs w:val="22"/>
      </w:rPr>
      <w:tab/>
    </w:r>
    <w:r w:rsidR="00730AE4">
      <w:rPr>
        <w:rFonts w:ascii="Arial" w:hAnsi="Arial" w:cs="Arial"/>
        <w:b/>
        <w:bCs/>
        <w:i/>
        <w:sz w:val="22"/>
        <w:szCs w:val="22"/>
      </w:rPr>
      <w:t>15 a</w:t>
    </w:r>
    <w:r w:rsidRPr="004A161C">
      <w:rPr>
        <w:rFonts w:ascii="Arial" w:hAnsi="Arial" w:cs="Arial"/>
        <w:b/>
        <w:bCs/>
        <w:i/>
        <w:sz w:val="22"/>
        <w:szCs w:val="22"/>
      </w:rPr>
      <w:t>venue du Professeur Léon Bernard CS 74312</w:t>
    </w:r>
  </w:p>
  <w:p w:rsidR="00B95C90" w:rsidRPr="004A161C" w:rsidRDefault="00871A32" w:rsidP="00B95C90">
    <w:pPr>
      <w:tabs>
        <w:tab w:val="center" w:pos="6804"/>
      </w:tabs>
      <w:kinsoku w:val="0"/>
      <w:overflowPunct w:val="0"/>
      <w:autoSpaceDE/>
      <w:autoSpaceDN/>
      <w:adjustRightInd/>
      <w:spacing w:line="228" w:lineRule="exact"/>
      <w:ind w:right="-28" w:firstLine="11"/>
      <w:textAlignment w:val="baseline"/>
      <w:rPr>
        <w:rFonts w:ascii="Arial" w:hAnsi="Arial" w:cs="Arial"/>
        <w:b/>
        <w:bCs/>
        <w:i/>
        <w:sz w:val="22"/>
        <w:szCs w:val="22"/>
      </w:rPr>
    </w:pPr>
    <w:r w:rsidRPr="004A161C">
      <w:rPr>
        <w:rFonts w:ascii="Arial" w:hAnsi="Arial" w:cs="Arial"/>
        <w:b/>
        <w:bCs/>
        <w:i/>
        <w:sz w:val="22"/>
        <w:szCs w:val="22"/>
      </w:rPr>
      <w:tab/>
      <w:t>35043 RENNES CEDEX</w:t>
    </w:r>
  </w:p>
  <w:p w:rsidR="00B95C90" w:rsidRDefault="00871A32" w:rsidP="00B95C90">
    <w:pPr>
      <w:tabs>
        <w:tab w:val="center" w:pos="6804"/>
      </w:tabs>
      <w:kinsoku w:val="0"/>
      <w:overflowPunct w:val="0"/>
      <w:autoSpaceDE/>
      <w:autoSpaceDN/>
      <w:adjustRightInd/>
      <w:spacing w:line="228" w:lineRule="exact"/>
      <w:ind w:right="-28" w:firstLine="11"/>
      <w:textAlignment w:val="baseline"/>
      <w:rPr>
        <w:rFonts w:ascii="Arial" w:hAnsi="Arial" w:cs="Arial"/>
        <w:i/>
        <w:sz w:val="18"/>
        <w:szCs w:val="18"/>
      </w:rPr>
    </w:pPr>
    <w:r w:rsidRPr="004A161C">
      <w:rPr>
        <w:rFonts w:ascii="Arial" w:hAnsi="Arial" w:cs="Arial"/>
        <w:i/>
        <w:sz w:val="22"/>
        <w:szCs w:val="22"/>
      </w:rPr>
      <w:tab/>
    </w:r>
    <w:r w:rsidRPr="004A161C">
      <w:rPr>
        <w:rFonts w:ascii="Arial" w:hAnsi="Arial" w:cs="Arial"/>
        <w:i/>
        <w:sz w:val="18"/>
        <w:szCs w:val="18"/>
      </w:rPr>
      <w:t>Enregistrée à la Préfecture d’Ille et Vilaine sous le n°W353012395</w:t>
    </w:r>
  </w:p>
  <w:p w:rsidR="00C32157" w:rsidRDefault="00871A32" w:rsidP="00086761">
    <w:pPr>
      <w:tabs>
        <w:tab w:val="center" w:pos="6804"/>
      </w:tabs>
      <w:kinsoku w:val="0"/>
      <w:overflowPunct w:val="0"/>
      <w:autoSpaceDE/>
      <w:autoSpaceDN/>
      <w:adjustRightInd/>
      <w:spacing w:line="228" w:lineRule="exact"/>
      <w:ind w:right="-28" w:firstLine="11"/>
      <w:textAlignment w:val="baseline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hyperlink r:id="rId2" w:history="1">
      <w:r w:rsidR="0043165A" w:rsidRPr="0063236A">
        <w:rPr>
          <w:rStyle w:val="Lienhypertexte"/>
          <w:rFonts w:ascii="Arial" w:hAnsi="Arial" w:cs="Arial"/>
          <w:i/>
          <w:sz w:val="18"/>
          <w:szCs w:val="18"/>
        </w:rPr>
        <w:t>aprophisp@proton.me</w:t>
      </w:r>
    </w:hyperlink>
  </w:p>
  <w:p w:rsidR="002E6246" w:rsidRPr="00086761" w:rsidRDefault="00871A32" w:rsidP="00C5663E">
    <w:pPr>
      <w:tabs>
        <w:tab w:val="center" w:pos="6804"/>
      </w:tabs>
      <w:kinsoku w:val="0"/>
      <w:overflowPunct w:val="0"/>
      <w:autoSpaceDE/>
      <w:autoSpaceDN/>
      <w:adjustRightInd/>
      <w:spacing w:line="228" w:lineRule="exact"/>
      <w:ind w:right="-28" w:firstLine="11"/>
      <w:textAlignment w:val="baseline"/>
      <w:rPr>
        <w:rFonts w:ascii="Arial" w:hAnsi="Arial" w:cs="Arial"/>
        <w:color w:val="00B050"/>
        <w:sz w:val="16"/>
        <w:szCs w:val="16"/>
      </w:rPr>
    </w:pPr>
    <w:r w:rsidRPr="004A161C">
      <w:rPr>
        <w:rFonts w:ascii="Arial" w:hAnsi="Arial" w:cs="Arial"/>
        <w:color w:val="00B050"/>
        <w:sz w:val="16"/>
        <w:szCs w:val="16"/>
      </w:rPr>
      <w:t>-----------------------------------------------------------------------------------------------------------------------------------------------------------------------</w:t>
    </w:r>
    <w:r>
      <w:rPr>
        <w:rFonts w:ascii="Arial" w:hAnsi="Arial" w:cs="Arial"/>
        <w:color w:val="00B050"/>
        <w:sz w:val="16"/>
        <w:szCs w:val="16"/>
      </w:rPr>
      <w:t>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32"/>
    <w:rsid w:val="001274B7"/>
    <w:rsid w:val="001954DB"/>
    <w:rsid w:val="001A756F"/>
    <w:rsid w:val="001B3C85"/>
    <w:rsid w:val="0026530B"/>
    <w:rsid w:val="002A1619"/>
    <w:rsid w:val="002E3A2C"/>
    <w:rsid w:val="002E4C07"/>
    <w:rsid w:val="002E6BC4"/>
    <w:rsid w:val="002E7C72"/>
    <w:rsid w:val="00332456"/>
    <w:rsid w:val="00365F84"/>
    <w:rsid w:val="003E58D3"/>
    <w:rsid w:val="00422142"/>
    <w:rsid w:val="0043165A"/>
    <w:rsid w:val="0043460A"/>
    <w:rsid w:val="00475125"/>
    <w:rsid w:val="00483357"/>
    <w:rsid w:val="005102FA"/>
    <w:rsid w:val="00567833"/>
    <w:rsid w:val="00606FF6"/>
    <w:rsid w:val="00637D08"/>
    <w:rsid w:val="0067213A"/>
    <w:rsid w:val="00730AE4"/>
    <w:rsid w:val="00850BF4"/>
    <w:rsid w:val="00871A32"/>
    <w:rsid w:val="00934CF3"/>
    <w:rsid w:val="00A21ECC"/>
    <w:rsid w:val="00AA2CEC"/>
    <w:rsid w:val="00AD18E4"/>
    <w:rsid w:val="00AF48B9"/>
    <w:rsid w:val="00B16914"/>
    <w:rsid w:val="00BD6FAE"/>
    <w:rsid w:val="00C16E86"/>
    <w:rsid w:val="00C32157"/>
    <w:rsid w:val="00C5663E"/>
    <w:rsid w:val="00CB5A04"/>
    <w:rsid w:val="00E10D45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AE53"/>
  <w15:docId w15:val="{222FE60B-F7A8-4E75-AE33-4F401419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1A3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58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58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58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58D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thebla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rophisp@proton.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rophisp@proton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8187-D2DE-4432-9525-E47A824C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NABOULET, Jean-Philippe</cp:lastModifiedBy>
  <cp:revision>3</cp:revision>
  <dcterms:created xsi:type="dcterms:W3CDTF">2023-05-14T20:52:00Z</dcterms:created>
  <dcterms:modified xsi:type="dcterms:W3CDTF">2023-05-14T20:53:00Z</dcterms:modified>
</cp:coreProperties>
</file>